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01" w:rsidRDefault="00251B01" w:rsidP="00335146">
      <w:pPr>
        <w:pStyle w:val="Heading1"/>
        <w:ind w:left="4464" w:right="-1212" w:firstLine="1296"/>
      </w:pPr>
      <w:r>
        <w:t xml:space="preserve">PATVIRTINTA </w:t>
      </w:r>
    </w:p>
    <w:p w:rsidR="00251B01" w:rsidRPr="00C65D4C" w:rsidRDefault="00251B01" w:rsidP="00251B01">
      <w:pPr>
        <w:pStyle w:val="BodyText"/>
        <w:ind w:left="5760"/>
        <w:rPr>
          <w:color w:val="000000" w:themeColor="text1"/>
        </w:rPr>
      </w:pPr>
      <w:r>
        <w:t xml:space="preserve">BĮ Klaipėdos ”Gintaro” sporto centro direktoriaus 2018 m. </w:t>
      </w:r>
      <w:r w:rsidR="00335146">
        <w:rPr>
          <w:color w:val="000000" w:themeColor="text1"/>
        </w:rPr>
        <w:t>liepos 3</w:t>
      </w:r>
      <w:r w:rsidRPr="00C65D4C">
        <w:rPr>
          <w:color w:val="000000" w:themeColor="text1"/>
        </w:rPr>
        <w:t xml:space="preserve"> d. įsakymu Nr. V1-</w:t>
      </w:r>
      <w:r w:rsidR="00335146">
        <w:rPr>
          <w:color w:val="000000" w:themeColor="text1"/>
        </w:rPr>
        <w:t>106</w:t>
      </w:r>
    </w:p>
    <w:p w:rsidR="00251B01" w:rsidRDefault="00251B01" w:rsidP="00251B01">
      <w:pPr>
        <w:pStyle w:val="BodyText"/>
        <w:ind w:left="5760" w:right="437"/>
      </w:pPr>
    </w:p>
    <w:p w:rsidR="00251B01" w:rsidRDefault="00251B01" w:rsidP="00251B01">
      <w:pPr>
        <w:pStyle w:val="BodyText"/>
        <w:ind w:right="-1137"/>
      </w:pPr>
    </w:p>
    <w:p w:rsidR="00251B01" w:rsidRDefault="00251B01" w:rsidP="00251B01">
      <w:pPr>
        <w:pStyle w:val="BodyText"/>
        <w:jc w:val="center"/>
        <w:rPr>
          <w:b/>
          <w:bCs/>
        </w:rPr>
      </w:pPr>
      <w:r>
        <w:rPr>
          <w:b/>
          <w:bCs/>
        </w:rPr>
        <w:t>BĮ KLAIPĖDOS ”GINTARO” SPORTO CENTRO</w:t>
      </w:r>
    </w:p>
    <w:p w:rsidR="00251B01" w:rsidRDefault="00251B01" w:rsidP="00251B01">
      <w:pPr>
        <w:pStyle w:val="BodyText"/>
        <w:jc w:val="center"/>
        <w:rPr>
          <w:b/>
          <w:bCs/>
        </w:rPr>
      </w:pPr>
      <w:r>
        <w:rPr>
          <w:b/>
          <w:bCs/>
        </w:rPr>
        <w:t>MOKINIŲ PRIĖMIMO IR ATLEIDIMO TVARKOS APRAŠAS</w:t>
      </w:r>
    </w:p>
    <w:p w:rsidR="00251B01" w:rsidRDefault="00251B01" w:rsidP="00251B01">
      <w:pPr>
        <w:pStyle w:val="BodyText"/>
        <w:jc w:val="center"/>
        <w:rPr>
          <w:b/>
          <w:bCs/>
        </w:rPr>
      </w:pPr>
    </w:p>
    <w:p w:rsidR="00251B01" w:rsidRDefault="00251B01" w:rsidP="00251B01">
      <w:pPr>
        <w:pStyle w:val="BodyText"/>
        <w:rPr>
          <w:b/>
          <w:bCs/>
        </w:rPr>
      </w:pPr>
    </w:p>
    <w:p w:rsidR="00251B01" w:rsidRDefault="00251B01" w:rsidP="00251B01">
      <w:pPr>
        <w:pStyle w:val="BodyText"/>
        <w:tabs>
          <w:tab w:val="left" w:pos="3969"/>
        </w:tabs>
        <w:ind w:left="709"/>
        <w:jc w:val="center"/>
        <w:rPr>
          <w:b/>
          <w:bCs/>
        </w:rPr>
      </w:pPr>
      <w:r>
        <w:rPr>
          <w:b/>
          <w:bCs/>
        </w:rPr>
        <w:t>I.  BENDROJI DALIS</w:t>
      </w:r>
    </w:p>
    <w:p w:rsidR="00251B01" w:rsidRDefault="00251B01" w:rsidP="00251B01">
      <w:pPr>
        <w:pStyle w:val="BodyText"/>
        <w:rPr>
          <w:b/>
          <w:bCs/>
        </w:rPr>
      </w:pPr>
    </w:p>
    <w:p w:rsidR="00251B01" w:rsidRDefault="00251B01" w:rsidP="00251B01">
      <w:pPr>
        <w:pStyle w:val="ListParagraph"/>
        <w:numPr>
          <w:ilvl w:val="0"/>
          <w:numId w:val="2"/>
        </w:numPr>
        <w:shd w:val="clear" w:color="auto" w:fill="FFFFFF"/>
        <w:spacing w:after="20"/>
        <w:ind w:left="1134" w:hanging="283"/>
        <w:jc w:val="both"/>
      </w:pPr>
      <w:r>
        <w:t xml:space="preserve">Mokinių priėmimo į „Gintaro“ sporto centrą (toliau – Centras) ir atleidimo iš Centro </w:t>
      </w:r>
    </w:p>
    <w:p w:rsidR="00251B01" w:rsidRDefault="00251B01" w:rsidP="00251B01">
      <w:pPr>
        <w:shd w:val="clear" w:color="auto" w:fill="FFFFFF"/>
        <w:spacing w:after="20"/>
        <w:jc w:val="both"/>
      </w:pPr>
      <w:r>
        <w:t>tvarkos aprašas (toliau – Aprašas) paruoštas vadovaujantis Klaipėdos miesto savivaldybės administracijos direktoriaus 2017 m. spalio 10 d. įsakymu Nr.AD1-2514 patvirtintu „Klaipėdos miesto savivaldybės biudžetinių sporto mokymo įstaigų sportinio ugdymo organizavimo tvarkos aprašu“, „Gintaro“sporto centro nuostatais.</w:t>
      </w:r>
    </w:p>
    <w:p w:rsidR="00251B01" w:rsidRDefault="00251B01" w:rsidP="00251B01">
      <w:pPr>
        <w:pStyle w:val="BodyText"/>
        <w:rPr>
          <w:b/>
          <w:bCs/>
        </w:rPr>
      </w:pPr>
    </w:p>
    <w:p w:rsidR="00251B01" w:rsidRDefault="00251B01" w:rsidP="00251B01">
      <w:pPr>
        <w:pStyle w:val="BodyText"/>
        <w:numPr>
          <w:ilvl w:val="0"/>
          <w:numId w:val="1"/>
        </w:numPr>
        <w:ind w:left="851" w:hanging="491"/>
        <w:jc w:val="center"/>
        <w:rPr>
          <w:b/>
          <w:bCs/>
        </w:rPr>
      </w:pPr>
      <w:r>
        <w:rPr>
          <w:b/>
          <w:bCs/>
        </w:rPr>
        <w:t>MOKINIŲ PRIĖMIMAS Į SPORTO CENTRĄ</w:t>
      </w:r>
    </w:p>
    <w:p w:rsidR="00251B01" w:rsidRDefault="00251B01" w:rsidP="00251B01">
      <w:pPr>
        <w:pStyle w:val="BodyText"/>
      </w:pPr>
    </w:p>
    <w:p w:rsidR="00251B01" w:rsidRDefault="00251B01" w:rsidP="00251B01">
      <w:pPr>
        <w:pStyle w:val="BodyText"/>
        <w:numPr>
          <w:ilvl w:val="0"/>
          <w:numId w:val="2"/>
        </w:numPr>
      </w:pPr>
      <w:r>
        <w:t xml:space="preserve">Centre vykdomos plaukimo ir plaukimo su pelekais šios programos: </w:t>
      </w:r>
    </w:p>
    <w:p w:rsidR="00251B01" w:rsidRDefault="00251B01" w:rsidP="00251B01">
      <w:pPr>
        <w:pStyle w:val="BodyText"/>
        <w:numPr>
          <w:ilvl w:val="1"/>
          <w:numId w:val="2"/>
        </w:numPr>
      </w:pPr>
      <w:r>
        <w:t xml:space="preserve">   pradinio rengimo (PR), </w:t>
      </w:r>
    </w:p>
    <w:p w:rsidR="00251B01" w:rsidRDefault="00251B01" w:rsidP="00251B01">
      <w:pPr>
        <w:pStyle w:val="BodyText"/>
        <w:numPr>
          <w:ilvl w:val="1"/>
          <w:numId w:val="2"/>
        </w:numPr>
      </w:pPr>
      <w:r>
        <w:t xml:space="preserve">   meistriškumo ugdymo (MU), </w:t>
      </w:r>
    </w:p>
    <w:p w:rsidR="00251B01" w:rsidRDefault="00251B01" w:rsidP="00251B01">
      <w:pPr>
        <w:pStyle w:val="BodyText"/>
        <w:numPr>
          <w:ilvl w:val="1"/>
          <w:numId w:val="2"/>
        </w:numPr>
      </w:pPr>
      <w:r>
        <w:t xml:space="preserve">   meistriškumo tobulinimo (MT), </w:t>
      </w:r>
    </w:p>
    <w:p w:rsidR="00251B01" w:rsidRDefault="00251B01" w:rsidP="00251B01">
      <w:pPr>
        <w:pStyle w:val="BodyText"/>
        <w:numPr>
          <w:ilvl w:val="1"/>
          <w:numId w:val="2"/>
        </w:numPr>
      </w:pPr>
      <w:r>
        <w:t xml:space="preserve">   didelio meistriškumo (DM), </w:t>
      </w:r>
    </w:p>
    <w:p w:rsidR="00251B01" w:rsidRDefault="00251B01" w:rsidP="00251B01">
      <w:pPr>
        <w:pStyle w:val="BodyText"/>
        <w:numPr>
          <w:ilvl w:val="1"/>
          <w:numId w:val="2"/>
        </w:numPr>
      </w:pPr>
      <w:r>
        <w:t xml:space="preserve">   neformalaus ugdymo (NF), </w:t>
      </w:r>
    </w:p>
    <w:p w:rsidR="00251B01" w:rsidRDefault="00251B01" w:rsidP="00251B01">
      <w:pPr>
        <w:pStyle w:val="BodyText"/>
        <w:numPr>
          <w:ilvl w:val="0"/>
          <w:numId w:val="2"/>
        </w:numPr>
      </w:pPr>
      <w:r>
        <w:t xml:space="preserve">Informacija apie sporto centro vykdomas programas, priėmimo sąlygas, laisvas vietas </w:t>
      </w:r>
    </w:p>
    <w:p w:rsidR="00251B01" w:rsidRDefault="00251B01" w:rsidP="00251B01">
      <w:pPr>
        <w:pStyle w:val="BodyText"/>
      </w:pPr>
      <w:r>
        <w:t>grupėse bei renkamas grupes nuolat skelbiama internetinėje svetainėje.</w:t>
      </w:r>
    </w:p>
    <w:p w:rsidR="00251B01" w:rsidRDefault="00251B01" w:rsidP="00251B01">
      <w:pPr>
        <w:pStyle w:val="BodyText"/>
        <w:numPr>
          <w:ilvl w:val="0"/>
          <w:numId w:val="2"/>
        </w:numPr>
        <w:tabs>
          <w:tab w:val="left" w:pos="851"/>
        </w:tabs>
      </w:pPr>
      <w:r>
        <w:t>Į Centrą priimami vaikai ir jaunuoliai iki 19 metų.</w:t>
      </w:r>
    </w:p>
    <w:p w:rsidR="00251B01" w:rsidRDefault="00251B01" w:rsidP="00251B01">
      <w:pPr>
        <w:pStyle w:val="BodyText"/>
        <w:numPr>
          <w:ilvl w:val="0"/>
          <w:numId w:val="2"/>
        </w:numPr>
        <w:tabs>
          <w:tab w:val="left" w:pos="851"/>
        </w:tabs>
      </w:pPr>
      <w:r>
        <w:t xml:space="preserve">Sportininkai, sulaukę 19 ir daugiau metų, ir siekiantys toliau sportuoti Centre, turi </w:t>
      </w:r>
    </w:p>
    <w:p w:rsidR="00251B01" w:rsidRDefault="00251B01" w:rsidP="00251B01">
      <w:pPr>
        <w:pStyle w:val="BodyText"/>
        <w:tabs>
          <w:tab w:val="left" w:pos="851"/>
        </w:tabs>
      </w:pPr>
      <w:r>
        <w:t>atitikti Klaipėdos miesto savivaldybės tarybos patvirtintus atrankos kriterijus.</w:t>
      </w:r>
    </w:p>
    <w:p w:rsidR="00251B01" w:rsidRDefault="00251B01" w:rsidP="00251B01">
      <w:pPr>
        <w:pStyle w:val="BodyText"/>
        <w:numPr>
          <w:ilvl w:val="0"/>
          <w:numId w:val="2"/>
        </w:numPr>
        <w:tabs>
          <w:tab w:val="left" w:pos="851"/>
        </w:tabs>
      </w:pPr>
      <w:r>
        <w:t xml:space="preserve">Ugdytinių priėmimas į Centrą vykdomas iki rugsėjo 30 d.. Jei yra laisvų vietų grupėje, </w:t>
      </w:r>
    </w:p>
    <w:p w:rsidR="00251B01" w:rsidRDefault="00251B01" w:rsidP="00251B01">
      <w:pPr>
        <w:pStyle w:val="BodyText"/>
        <w:tabs>
          <w:tab w:val="left" w:pos="851"/>
        </w:tabs>
      </w:pPr>
      <w:r>
        <w:t>priėmimas į ugdymo grupes vykdomas ištisus metus.</w:t>
      </w:r>
    </w:p>
    <w:p w:rsidR="00251B01" w:rsidRPr="00FB5A23" w:rsidRDefault="00251B01" w:rsidP="00251B01">
      <w:pPr>
        <w:pStyle w:val="BodyText"/>
        <w:numPr>
          <w:ilvl w:val="0"/>
          <w:numId w:val="2"/>
        </w:numPr>
        <w:tabs>
          <w:tab w:val="left" w:pos="851"/>
        </w:tabs>
      </w:pPr>
      <w:r>
        <w:t>Į Centro</w:t>
      </w:r>
      <w:r w:rsidRPr="00FB5A23">
        <w:rPr>
          <w:bCs/>
          <w:color w:val="FF0000"/>
        </w:rPr>
        <w:t xml:space="preserve"> </w:t>
      </w:r>
      <w:r w:rsidRPr="00FB5A23">
        <w:rPr>
          <w:bCs/>
          <w:color w:val="000000"/>
        </w:rPr>
        <w:t>pradinio rengimo pirmų metų (PR-1) grupes priimami mokiniai:</w:t>
      </w:r>
    </w:p>
    <w:p w:rsidR="00251B01" w:rsidRPr="00221B8F" w:rsidRDefault="00251B01" w:rsidP="00251B01">
      <w:pPr>
        <w:pStyle w:val="BodyText"/>
        <w:ind w:firstLine="851"/>
        <w:rPr>
          <w:bCs/>
          <w:color w:val="000000"/>
        </w:rPr>
      </w:pPr>
      <w:r>
        <w:rPr>
          <w:bCs/>
          <w:color w:val="000000"/>
        </w:rPr>
        <w:t>7</w:t>
      </w:r>
      <w:r w:rsidRPr="00221B8F">
        <w:rPr>
          <w:bCs/>
          <w:color w:val="000000"/>
        </w:rPr>
        <w:t>.1.  į plaukimo grupes - mergaitės nuo 7 iki 9 metų, berniukai  nuo 7 iki 10 metų.</w:t>
      </w:r>
    </w:p>
    <w:p w:rsidR="00251B01" w:rsidRDefault="00251B01" w:rsidP="00251B01">
      <w:pPr>
        <w:pStyle w:val="BodyText"/>
        <w:ind w:firstLine="851"/>
        <w:rPr>
          <w:bCs/>
          <w:color w:val="000000"/>
        </w:rPr>
      </w:pPr>
      <w:r>
        <w:rPr>
          <w:bCs/>
          <w:color w:val="000000"/>
        </w:rPr>
        <w:t>7</w:t>
      </w:r>
      <w:r w:rsidRPr="00221B8F">
        <w:rPr>
          <w:bCs/>
          <w:color w:val="000000"/>
        </w:rPr>
        <w:t xml:space="preserve">.2. </w:t>
      </w:r>
      <w:r>
        <w:rPr>
          <w:bCs/>
          <w:color w:val="000000"/>
        </w:rPr>
        <w:t xml:space="preserve"> </w:t>
      </w:r>
      <w:r w:rsidRPr="00221B8F">
        <w:rPr>
          <w:bCs/>
          <w:color w:val="000000"/>
        </w:rPr>
        <w:t>į  plaukimo su pelekais grupes - mergaitės ir  berniukai  nuo 8 iki 11 metų.</w:t>
      </w:r>
    </w:p>
    <w:p w:rsidR="00251B01" w:rsidRDefault="00251B01" w:rsidP="00251B01">
      <w:pPr>
        <w:shd w:val="clear" w:color="auto" w:fill="FFFFFF"/>
        <w:ind w:firstLine="851"/>
        <w:jc w:val="both"/>
      </w:pPr>
      <w:r>
        <w:rPr>
          <w:lang w:eastAsia="lt-LT"/>
        </w:rPr>
        <w:t xml:space="preserve">8. </w:t>
      </w:r>
      <w:r w:rsidRPr="00221B8F">
        <w:rPr>
          <w:color w:val="000000"/>
          <w:shd w:val="clear" w:color="auto" w:fill="FFFFFF"/>
        </w:rPr>
        <w:t>Į pradinio rengimo antrų metų (PR-2) ir aukštesnio meistriškumo grupes priimami mokiniai, atitinkantys amžių (ar jaunesni) ir įvykdę reikalavimus pagal</w:t>
      </w:r>
      <w:r>
        <w:rPr>
          <w:color w:val="FF0000"/>
          <w:shd w:val="clear" w:color="auto" w:fill="FFFFFF"/>
        </w:rPr>
        <w:t xml:space="preserve"> </w:t>
      </w:r>
      <w:r>
        <w:t>Klaipėdos miesto savivaldybės administracijos direktoriaus 2017 m. spalio 10 d. įsakymu Nr.AD1-2514 patvirtintą „Klaipėdos miesto savivaldybės biudžetinių sporto mokymo įstaigų sportinio ugdymo organizavimo tvarkos aprašą“.</w:t>
      </w:r>
    </w:p>
    <w:p w:rsidR="00251B01" w:rsidRPr="00D271B0" w:rsidRDefault="00251B01" w:rsidP="00251B01">
      <w:pPr>
        <w:shd w:val="clear" w:color="auto" w:fill="FFFFFF"/>
        <w:ind w:firstLine="851"/>
        <w:jc w:val="both"/>
        <w:rPr>
          <w:color w:val="000000" w:themeColor="text1"/>
          <w:lang w:eastAsia="lt-LT"/>
        </w:rPr>
      </w:pPr>
      <w:r w:rsidRPr="00D271B0">
        <w:rPr>
          <w:color w:val="000000" w:themeColor="text1"/>
          <w:lang w:eastAsia="lt-LT"/>
        </w:rPr>
        <w:t xml:space="preserve">9. Tėvai/globėjai, </w:t>
      </w:r>
      <w:r w:rsidRPr="00D271B0">
        <w:rPr>
          <w:color w:val="000000" w:themeColor="text1"/>
        </w:rPr>
        <w:t xml:space="preserve">pageidaujantys, kad vaikas ugdytųsi Centre, </w:t>
      </w:r>
      <w:r w:rsidRPr="00D271B0">
        <w:rPr>
          <w:color w:val="000000" w:themeColor="text1"/>
          <w:lang w:eastAsia="lt-LT"/>
        </w:rPr>
        <w:t xml:space="preserve">einamais metais nuo </w:t>
      </w:r>
      <w:r w:rsidRPr="00C65D4C">
        <w:rPr>
          <w:color w:val="000000" w:themeColor="text1"/>
          <w:lang w:eastAsia="lt-LT"/>
        </w:rPr>
        <w:t>rugpjūčio 28 d. iki rugsėjo 1</w:t>
      </w:r>
      <w:r>
        <w:rPr>
          <w:color w:val="000000" w:themeColor="text1"/>
          <w:lang w:eastAsia="lt-LT"/>
        </w:rPr>
        <w:t>5</w:t>
      </w:r>
      <w:r w:rsidRPr="00C65D4C">
        <w:rPr>
          <w:color w:val="000000" w:themeColor="text1"/>
          <w:lang w:eastAsia="lt-LT"/>
        </w:rPr>
        <w:t xml:space="preserve"> d. darbo dienomis nuo 9.00 iki 12.00 val. </w:t>
      </w:r>
      <w:r w:rsidRPr="00D271B0">
        <w:rPr>
          <w:color w:val="000000" w:themeColor="text1"/>
          <w:lang w:eastAsia="lt-LT"/>
        </w:rPr>
        <w:t>teikia Centrui šiuos dokumentus:</w:t>
      </w:r>
    </w:p>
    <w:p w:rsidR="00251B01" w:rsidRPr="00D271B0" w:rsidRDefault="00251B01" w:rsidP="00251B01">
      <w:pPr>
        <w:shd w:val="clear" w:color="auto" w:fill="FFFFFF"/>
        <w:ind w:firstLine="851"/>
        <w:jc w:val="both"/>
        <w:rPr>
          <w:color w:val="000000" w:themeColor="text1"/>
        </w:rPr>
      </w:pPr>
      <w:r w:rsidRPr="00D271B0">
        <w:rPr>
          <w:color w:val="000000" w:themeColor="text1"/>
          <w:lang w:eastAsia="lt-LT"/>
        </w:rPr>
        <w:t xml:space="preserve">9.1. Prašymus (priedas 1), </w:t>
      </w:r>
      <w:r w:rsidRPr="00D271B0">
        <w:rPr>
          <w:color w:val="000000" w:themeColor="text1"/>
        </w:rPr>
        <w:t>kuriame nurodoma:</w:t>
      </w:r>
    </w:p>
    <w:p w:rsidR="00251B01" w:rsidRPr="00D271B0" w:rsidRDefault="00251B01" w:rsidP="00251B01">
      <w:pPr>
        <w:pStyle w:val="BodyText"/>
        <w:ind w:firstLine="851"/>
        <w:rPr>
          <w:color w:val="000000" w:themeColor="text1"/>
        </w:rPr>
      </w:pPr>
      <w:r w:rsidRPr="00D271B0">
        <w:rPr>
          <w:color w:val="000000" w:themeColor="text1"/>
        </w:rPr>
        <w:t>9.1.1. vaiko vardas, pavardė, gimimo data, vaiko asmens kodas, gyvenamoji vieta, mokymosi įstaiga;</w:t>
      </w:r>
    </w:p>
    <w:p w:rsidR="00251B01" w:rsidRPr="00D271B0" w:rsidRDefault="00251B01" w:rsidP="00251B01">
      <w:pPr>
        <w:pStyle w:val="BodyText"/>
        <w:ind w:firstLine="851"/>
        <w:rPr>
          <w:color w:val="000000" w:themeColor="text1"/>
        </w:rPr>
      </w:pPr>
      <w:r w:rsidRPr="00D271B0">
        <w:rPr>
          <w:color w:val="000000" w:themeColor="text1"/>
        </w:rPr>
        <w:t>9.1.2.  tėvų (globėjų, rūpintojų) adresas, telefonas, elektroni</w:t>
      </w:r>
      <w:r>
        <w:rPr>
          <w:color w:val="000000" w:themeColor="text1"/>
        </w:rPr>
        <w:t>ni</w:t>
      </w:r>
      <w:r w:rsidRPr="00D271B0">
        <w:rPr>
          <w:color w:val="000000" w:themeColor="text1"/>
        </w:rPr>
        <w:t>s paštas;</w:t>
      </w:r>
    </w:p>
    <w:p w:rsidR="00251B01" w:rsidRDefault="00251B01" w:rsidP="00251B01">
      <w:pPr>
        <w:pStyle w:val="BodyText"/>
        <w:ind w:firstLine="851"/>
        <w:rPr>
          <w:color w:val="000000" w:themeColor="text1"/>
        </w:rPr>
      </w:pPr>
      <w:r w:rsidRPr="00D271B0">
        <w:rPr>
          <w:color w:val="000000" w:themeColor="text1"/>
        </w:rPr>
        <w:t xml:space="preserve">9.1.3.  plaukimo ar plaukimo su pelekais sporto šaka, </w:t>
      </w:r>
      <w:r>
        <w:rPr>
          <w:color w:val="000000" w:themeColor="text1"/>
        </w:rPr>
        <w:t>grupė, kurioje  mokytųsi vaikas.</w:t>
      </w:r>
    </w:p>
    <w:p w:rsidR="00251B01" w:rsidRPr="00335146" w:rsidRDefault="00251B01" w:rsidP="00251B01">
      <w:pPr>
        <w:pStyle w:val="BodyText"/>
        <w:ind w:firstLine="851"/>
        <w:rPr>
          <w:color w:val="000000" w:themeColor="text1"/>
        </w:rPr>
      </w:pPr>
      <w:r>
        <w:rPr>
          <w:color w:val="000000" w:themeColor="text1"/>
        </w:rPr>
        <w:t xml:space="preserve">9.2. </w:t>
      </w:r>
      <w:r w:rsidRPr="00335146">
        <w:rPr>
          <w:color w:val="000000" w:themeColor="text1"/>
        </w:rPr>
        <w:t>sveikatos priežiūros įstaigos pažymą</w:t>
      </w:r>
      <w:r w:rsidR="00335146" w:rsidRPr="00335146">
        <w:rPr>
          <w:color w:val="000000" w:themeColor="text1"/>
        </w:rPr>
        <w:t>,</w:t>
      </w:r>
      <w:r w:rsidRPr="00335146">
        <w:rPr>
          <w:color w:val="000000" w:themeColor="text1"/>
        </w:rPr>
        <w:t xml:space="preserve"> leidžiančią lankyti plaukimo ar plaukimo su pelekais treniruotes;</w:t>
      </w:r>
    </w:p>
    <w:p w:rsidR="00251B01" w:rsidRPr="00180B5D" w:rsidRDefault="00251B01" w:rsidP="00251B01">
      <w:pPr>
        <w:pStyle w:val="BodyText"/>
        <w:ind w:firstLine="851"/>
        <w:rPr>
          <w:color w:val="000000" w:themeColor="text1"/>
        </w:rPr>
      </w:pPr>
      <w:r w:rsidRPr="00335146">
        <w:rPr>
          <w:color w:val="000000" w:themeColor="text1"/>
        </w:rPr>
        <w:lastRenderedPageBreak/>
        <w:t>9.3. pažymą iš įstaigos, kurioje buvo ugdom</w:t>
      </w:r>
      <w:r w:rsidR="00EA2E72">
        <w:rPr>
          <w:color w:val="000000" w:themeColor="text1"/>
        </w:rPr>
        <w:t xml:space="preserve">as tos sporto šakos, </w:t>
      </w:r>
      <w:bookmarkStart w:id="0" w:name="_GoBack"/>
      <w:r w:rsidR="00EA2E72" w:rsidRPr="00180B5D">
        <w:rPr>
          <w:color w:val="000000" w:themeColor="text1"/>
        </w:rPr>
        <w:t xml:space="preserve">apie vaiko dalyvavimą plaukimo varžybose, </w:t>
      </w:r>
      <w:r w:rsidRPr="00180B5D">
        <w:rPr>
          <w:color w:val="000000" w:themeColor="text1"/>
        </w:rPr>
        <w:t xml:space="preserve"> suteiktą galiojančią meistriškumo pakopą (MP)</w:t>
      </w:r>
      <w:r w:rsidR="00B824DE" w:rsidRPr="00180B5D">
        <w:rPr>
          <w:color w:val="000000" w:themeColor="text1"/>
        </w:rPr>
        <w:t>.</w:t>
      </w:r>
    </w:p>
    <w:p w:rsidR="00251B01" w:rsidRPr="00180B5D" w:rsidRDefault="00251B01" w:rsidP="00251B01">
      <w:pPr>
        <w:shd w:val="clear" w:color="auto" w:fill="FFFFFF"/>
        <w:ind w:firstLine="851"/>
        <w:jc w:val="both"/>
        <w:rPr>
          <w:color w:val="000000" w:themeColor="text1"/>
          <w:lang w:eastAsia="lt-LT"/>
        </w:rPr>
      </w:pPr>
      <w:r w:rsidRPr="00180B5D">
        <w:rPr>
          <w:color w:val="000000" w:themeColor="text1"/>
          <w:lang w:eastAsia="lt-LT"/>
        </w:rPr>
        <w:t>10. Prašymai registruojami registre (priedas 2). Registracija galioja einamiems mokslo metams.</w:t>
      </w:r>
    </w:p>
    <w:p w:rsidR="00251B01" w:rsidRPr="00180B5D" w:rsidRDefault="00251B01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  <w:shd w:val="clear" w:color="auto" w:fill="FFFFFF"/>
        </w:rPr>
        <w:t xml:space="preserve">11. </w:t>
      </w:r>
      <w:r w:rsidRPr="00180B5D">
        <w:rPr>
          <w:color w:val="000000" w:themeColor="text1"/>
          <w:lang w:eastAsia="lt-LT"/>
        </w:rPr>
        <w:t>Mokiniams gali būti organizuojama atranka, gebėjimų patikrinimas, kurį atlieka grupės treneris. Už grupių komplektavimą atsakingi treneriai.</w:t>
      </w:r>
    </w:p>
    <w:p w:rsidR="00251B01" w:rsidRPr="00180B5D" w:rsidRDefault="00251B01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</w:rPr>
        <w:t>12. Treneriui atlikus gebėjimų patikrinimą ir sukomplektavus grupę, tėvai (globėjai, rūpintojai) sudaro neformalaus ugdymo sutartį (priedas 3) (toliau – Sutartis).</w:t>
      </w:r>
    </w:p>
    <w:p w:rsidR="00251B01" w:rsidRPr="00180B5D" w:rsidRDefault="00251B01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</w:rPr>
        <w:t>13. Sutartis sudaroma ne vėliau kaip pirmą ugdymo dieną. Dviem egzemplioriais sudaryta Sutartis pasirašoma Centro direkoriaus ir prašymo teikėjo. Vienas Sutarties egzempliorius įteikiamas prašymą pateikusiam asmeniui, kitas lieka Centre.</w:t>
      </w:r>
    </w:p>
    <w:p w:rsidR="00EA2E72" w:rsidRPr="00180B5D" w:rsidRDefault="00251B01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</w:rPr>
        <w:t>1</w:t>
      </w:r>
      <w:r w:rsidR="004A38FD" w:rsidRPr="00180B5D">
        <w:rPr>
          <w:color w:val="000000" w:themeColor="text1"/>
        </w:rPr>
        <w:t>4</w:t>
      </w:r>
      <w:r w:rsidRPr="00180B5D">
        <w:rPr>
          <w:color w:val="000000" w:themeColor="text1"/>
        </w:rPr>
        <w:t>. Mokiniai į pradinio rengimo grupes priimami pagal prašymo pateikimo regist</w:t>
      </w:r>
      <w:r w:rsidR="00AB440E" w:rsidRPr="00180B5D">
        <w:rPr>
          <w:color w:val="000000" w:themeColor="text1"/>
        </w:rPr>
        <w:t>ra</w:t>
      </w:r>
      <w:r w:rsidRPr="00180B5D">
        <w:rPr>
          <w:color w:val="000000" w:themeColor="text1"/>
        </w:rPr>
        <w:t xml:space="preserve">cijos eilę. Jei norinčių mokytis yra daugiau nei Centras gali priimti, </w:t>
      </w:r>
      <w:r w:rsidR="00AB440E" w:rsidRPr="00180B5D">
        <w:rPr>
          <w:color w:val="000000" w:themeColor="text1"/>
        </w:rPr>
        <w:t>pirmumo teisę turi</w:t>
      </w:r>
      <w:r w:rsidR="00EA2E72" w:rsidRPr="00180B5D">
        <w:rPr>
          <w:color w:val="000000" w:themeColor="text1"/>
        </w:rPr>
        <w:t>:</w:t>
      </w:r>
    </w:p>
    <w:p w:rsidR="00EA2E72" w:rsidRPr="00180B5D" w:rsidRDefault="00EA2E72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</w:rPr>
        <w:t>14.1. Klaipėdos miesto savivaldybės teritorijoje gyvenantys arba besimokantys bendrojo ugdymo mokyklose Klaipėdos mieste</w:t>
      </w:r>
      <w:r w:rsidR="00B824DE" w:rsidRPr="00180B5D">
        <w:rPr>
          <w:color w:val="000000" w:themeColor="text1"/>
        </w:rPr>
        <w:t>;</w:t>
      </w:r>
    </w:p>
    <w:p w:rsidR="00EA2E72" w:rsidRPr="00180B5D" w:rsidRDefault="00EA2E72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</w:rPr>
        <w:t>14.2. Lankę plaukimo sporto šakos treniruotes ir pateikę pažymą iš įstaigos, kurioje buvo ugdomas, nurodant lankymo laikotarpį ir vaiko gebėjimų lygį</w:t>
      </w:r>
      <w:r w:rsidR="00B824DE" w:rsidRPr="00180B5D">
        <w:rPr>
          <w:color w:val="000000" w:themeColor="text1"/>
        </w:rPr>
        <w:t>;</w:t>
      </w:r>
    </w:p>
    <w:p w:rsidR="00EA2E72" w:rsidRPr="00180B5D" w:rsidRDefault="00EA2E72" w:rsidP="00251B01">
      <w:pPr>
        <w:pStyle w:val="BodyText"/>
        <w:ind w:firstLine="851"/>
        <w:rPr>
          <w:color w:val="000000" w:themeColor="text1"/>
        </w:rPr>
      </w:pPr>
      <w:r w:rsidRPr="00180B5D">
        <w:rPr>
          <w:color w:val="000000" w:themeColor="text1"/>
        </w:rPr>
        <w:t>14.3. Praėję Klaipėdos miesto antrųjų klasių mokinių mokymo plaukti programą ir įvertinti I lygiu</w:t>
      </w:r>
      <w:r w:rsidR="00B824DE" w:rsidRPr="00180B5D">
        <w:rPr>
          <w:color w:val="000000" w:themeColor="text1"/>
        </w:rPr>
        <w:t>.</w:t>
      </w:r>
    </w:p>
    <w:p w:rsidR="00251B01" w:rsidRDefault="00AB440E" w:rsidP="00251B01">
      <w:pPr>
        <w:pStyle w:val="BodyText"/>
        <w:ind w:firstLine="851"/>
      </w:pPr>
      <w:r w:rsidRPr="00180B5D">
        <w:rPr>
          <w:color w:val="000000" w:themeColor="text1"/>
        </w:rPr>
        <w:t xml:space="preserve"> </w:t>
      </w:r>
      <w:r w:rsidR="00251B01" w:rsidRPr="00180B5D">
        <w:rPr>
          <w:color w:val="000000" w:themeColor="text1"/>
        </w:rPr>
        <w:t>1</w:t>
      </w:r>
      <w:r w:rsidR="004A38FD" w:rsidRPr="00180B5D">
        <w:rPr>
          <w:color w:val="000000" w:themeColor="text1"/>
        </w:rPr>
        <w:t>5</w:t>
      </w:r>
      <w:r w:rsidR="00251B01" w:rsidRPr="00180B5D">
        <w:rPr>
          <w:color w:val="000000" w:themeColor="text1"/>
        </w:rPr>
        <w:t xml:space="preserve">. Asmenų priėmimas į Centrą, šalinimas ir sutarties nutraukimas įforminamas Centro </w:t>
      </w:r>
      <w:bookmarkEnd w:id="0"/>
      <w:r w:rsidR="00251B01">
        <w:t>direktoriaus įsakymu.</w:t>
      </w:r>
    </w:p>
    <w:p w:rsidR="00251B01" w:rsidRDefault="00251B01" w:rsidP="00251B01">
      <w:pPr>
        <w:pStyle w:val="BodyText"/>
        <w:ind w:firstLine="851"/>
      </w:pPr>
      <w:r>
        <w:t>1</w:t>
      </w:r>
      <w:r w:rsidR="004A38FD">
        <w:t>6</w:t>
      </w:r>
      <w:r>
        <w:t>. Sutartis registruojama Centro Sutarčių registre (priedas 4).</w:t>
      </w:r>
    </w:p>
    <w:p w:rsidR="00251B01" w:rsidRDefault="00251B01" w:rsidP="00251B01">
      <w:pPr>
        <w:pStyle w:val="BodyText"/>
        <w:ind w:firstLine="851"/>
      </w:pPr>
    </w:p>
    <w:p w:rsidR="00251B01" w:rsidRPr="00C80590" w:rsidRDefault="00251B01" w:rsidP="00251B01">
      <w:pPr>
        <w:jc w:val="center"/>
        <w:rPr>
          <w:b/>
          <w:bCs/>
          <w:color w:val="000000"/>
        </w:rPr>
      </w:pPr>
      <w:r w:rsidRPr="00C80590">
        <w:rPr>
          <w:b/>
          <w:bCs/>
          <w:color w:val="000000"/>
        </w:rPr>
        <w:t>I</w:t>
      </w:r>
      <w:r>
        <w:rPr>
          <w:b/>
          <w:bCs/>
          <w:color w:val="000000"/>
        </w:rPr>
        <w:t>II</w:t>
      </w:r>
      <w:r w:rsidRPr="00C80590">
        <w:rPr>
          <w:b/>
          <w:bCs/>
          <w:color w:val="000000"/>
        </w:rPr>
        <w:t>. SUTARTIES ĮSIGALIOJIMAS, GALIOJIMAS, KEITIMAS IR NUTRAUKIMAS</w:t>
      </w:r>
    </w:p>
    <w:p w:rsidR="00251B01" w:rsidRPr="00313017" w:rsidRDefault="00251B01" w:rsidP="00251B01">
      <w:pPr>
        <w:jc w:val="both"/>
        <w:rPr>
          <w:color w:val="000000"/>
          <w:sz w:val="20"/>
          <w:szCs w:val="20"/>
        </w:rPr>
      </w:pPr>
    </w:p>
    <w:p w:rsidR="00251B01" w:rsidRPr="00C80590" w:rsidRDefault="00251B01" w:rsidP="00251B01">
      <w:pPr>
        <w:pStyle w:val="ListParagraph"/>
        <w:tabs>
          <w:tab w:val="left" w:pos="1134"/>
          <w:tab w:val="left" w:pos="5954"/>
        </w:tabs>
        <w:ind w:firstLine="131"/>
        <w:jc w:val="both"/>
        <w:rPr>
          <w:color w:val="000000"/>
        </w:rPr>
      </w:pPr>
      <w:r>
        <w:rPr>
          <w:color w:val="000000"/>
        </w:rPr>
        <w:t>1</w:t>
      </w:r>
      <w:r w:rsidR="004A38FD">
        <w:rPr>
          <w:color w:val="000000"/>
        </w:rPr>
        <w:t>7</w:t>
      </w:r>
      <w:r>
        <w:rPr>
          <w:color w:val="000000"/>
        </w:rPr>
        <w:t xml:space="preserve">. </w:t>
      </w:r>
      <w:r w:rsidRPr="00C80590">
        <w:rPr>
          <w:color w:val="000000"/>
        </w:rPr>
        <w:t xml:space="preserve">Sutartis </w:t>
      </w:r>
      <w:r>
        <w:rPr>
          <w:color w:val="000000"/>
        </w:rPr>
        <w:t>galioja:</w:t>
      </w:r>
    </w:p>
    <w:p w:rsidR="00251B01" w:rsidRDefault="00251B01" w:rsidP="00251B01">
      <w:pPr>
        <w:pStyle w:val="ListParagraph"/>
        <w:tabs>
          <w:tab w:val="right" w:pos="1134"/>
        </w:tabs>
        <w:ind w:left="709" w:firstLine="142"/>
        <w:jc w:val="both"/>
        <w:rPr>
          <w:color w:val="000000"/>
        </w:rPr>
      </w:pPr>
      <w:r>
        <w:rPr>
          <w:color w:val="000000"/>
        </w:rPr>
        <w:t>1</w:t>
      </w:r>
      <w:r w:rsidR="004A38FD">
        <w:rPr>
          <w:color w:val="000000"/>
        </w:rPr>
        <w:t>7</w:t>
      </w:r>
      <w:r>
        <w:rPr>
          <w:color w:val="000000"/>
        </w:rPr>
        <w:t xml:space="preserve">.1.  </w:t>
      </w:r>
      <w:r w:rsidRPr="00C80590">
        <w:rPr>
          <w:color w:val="000000"/>
        </w:rPr>
        <w:t xml:space="preserve">iki </w:t>
      </w:r>
      <w:r>
        <w:rPr>
          <w:color w:val="000000"/>
        </w:rPr>
        <w:t>ugdytin</w:t>
      </w:r>
      <w:r w:rsidRPr="00C80590">
        <w:rPr>
          <w:color w:val="000000"/>
        </w:rPr>
        <w:t xml:space="preserve">io </w:t>
      </w:r>
      <w:r>
        <w:rPr>
          <w:color w:val="000000"/>
        </w:rPr>
        <w:t>plaukimo ar plaukimo su pelekais</w:t>
      </w:r>
      <w:r w:rsidRPr="00C80590">
        <w:rPr>
          <w:color w:val="000000"/>
        </w:rPr>
        <w:t xml:space="preserve"> </w:t>
      </w:r>
      <w:r>
        <w:rPr>
          <w:color w:val="000000"/>
        </w:rPr>
        <w:t>sporto šakos sportinio ugdymo</w:t>
      </w:r>
      <w:r w:rsidRPr="00C80590">
        <w:rPr>
          <w:color w:val="000000"/>
        </w:rPr>
        <w:t xml:space="preserve"> </w:t>
      </w:r>
    </w:p>
    <w:p w:rsidR="00251B01" w:rsidRPr="00973358" w:rsidRDefault="00251B01" w:rsidP="00251B01">
      <w:pPr>
        <w:tabs>
          <w:tab w:val="right" w:pos="1134"/>
        </w:tabs>
        <w:jc w:val="both"/>
        <w:rPr>
          <w:color w:val="000000"/>
        </w:rPr>
      </w:pPr>
      <w:r w:rsidRPr="00973358">
        <w:rPr>
          <w:color w:val="000000"/>
        </w:rPr>
        <w:t>programų baigimo;</w:t>
      </w:r>
    </w:p>
    <w:p w:rsidR="00251B01" w:rsidRPr="00C80590" w:rsidRDefault="00251B01" w:rsidP="00251B01">
      <w:pPr>
        <w:pStyle w:val="ListParagraph"/>
        <w:tabs>
          <w:tab w:val="right" w:pos="1134"/>
        </w:tabs>
        <w:ind w:left="709" w:firstLine="142"/>
        <w:jc w:val="both"/>
        <w:rPr>
          <w:color w:val="000000"/>
        </w:rPr>
      </w:pPr>
      <w:r>
        <w:rPr>
          <w:color w:val="000000"/>
        </w:rPr>
        <w:t>1</w:t>
      </w:r>
      <w:r w:rsidR="004A38FD">
        <w:rPr>
          <w:color w:val="000000"/>
        </w:rPr>
        <w:t>7</w:t>
      </w:r>
      <w:r>
        <w:rPr>
          <w:color w:val="000000"/>
        </w:rPr>
        <w:t xml:space="preserve">.2.  </w:t>
      </w:r>
      <w:r w:rsidRPr="00C80590">
        <w:rPr>
          <w:color w:val="000000"/>
        </w:rPr>
        <w:t>iki sutarties nutraukimo.</w:t>
      </w:r>
    </w:p>
    <w:p w:rsidR="00251B01" w:rsidRPr="00C80590" w:rsidRDefault="004A38FD" w:rsidP="00251B01">
      <w:pPr>
        <w:pStyle w:val="ListParagraph"/>
        <w:tabs>
          <w:tab w:val="left" w:pos="1134"/>
          <w:tab w:val="left" w:pos="9638"/>
        </w:tabs>
        <w:ind w:left="709" w:firstLine="142"/>
        <w:jc w:val="both"/>
        <w:rPr>
          <w:color w:val="000000"/>
        </w:rPr>
      </w:pPr>
      <w:r>
        <w:rPr>
          <w:color w:val="000000"/>
        </w:rPr>
        <w:t>18</w:t>
      </w:r>
      <w:r w:rsidR="00251B01">
        <w:rPr>
          <w:color w:val="000000"/>
        </w:rPr>
        <w:t xml:space="preserve">. </w:t>
      </w:r>
      <w:r w:rsidR="00251B01" w:rsidRPr="00C80590">
        <w:rPr>
          <w:color w:val="000000"/>
        </w:rPr>
        <w:t>Sutartis gali būti nutraukta:</w:t>
      </w:r>
    </w:p>
    <w:p w:rsidR="00251B01" w:rsidRPr="00973358" w:rsidRDefault="00251B01" w:rsidP="00251B01">
      <w:pPr>
        <w:tabs>
          <w:tab w:val="left" w:pos="851"/>
        </w:tabs>
        <w:jc w:val="both"/>
        <w:rPr>
          <w:color w:val="000000"/>
        </w:rPr>
      </w:pPr>
      <w:r>
        <w:tab/>
      </w:r>
      <w:r w:rsidR="004A38FD">
        <w:t>18</w:t>
      </w:r>
      <w:r>
        <w:t>.1. ugdytin</w:t>
      </w:r>
      <w:r w:rsidRPr="00C80590">
        <w:t>iui 1 mėnesį be pateisi</w:t>
      </w:r>
      <w:r>
        <w:t>n</w:t>
      </w:r>
      <w:r w:rsidRPr="00C80590">
        <w:t xml:space="preserve">amos priežasties nelankant </w:t>
      </w:r>
      <w:r>
        <w:t xml:space="preserve">Centro </w:t>
      </w:r>
      <w:r w:rsidRPr="00C8618D">
        <w:t xml:space="preserve">bei neįspėjus </w:t>
      </w:r>
    </w:p>
    <w:p w:rsidR="00251B01" w:rsidRPr="00C80590" w:rsidRDefault="00251B01" w:rsidP="00251B01">
      <w:pPr>
        <w:pStyle w:val="ListParagraph"/>
        <w:tabs>
          <w:tab w:val="right" w:pos="1134"/>
          <w:tab w:val="left" w:pos="1418"/>
        </w:tabs>
        <w:ind w:left="0"/>
        <w:jc w:val="both"/>
        <w:rPr>
          <w:color w:val="000000"/>
        </w:rPr>
      </w:pPr>
      <w:r>
        <w:t>trenerio</w:t>
      </w:r>
      <w:r w:rsidRPr="00C80590">
        <w:rPr>
          <w:color w:val="000000"/>
        </w:rPr>
        <w:t>;</w:t>
      </w:r>
    </w:p>
    <w:p w:rsidR="00251B01" w:rsidRPr="004A38FD" w:rsidRDefault="004A38FD" w:rsidP="004A38FD">
      <w:pPr>
        <w:tabs>
          <w:tab w:val="right" w:pos="1134"/>
          <w:tab w:val="left" w:pos="1418"/>
        </w:tabs>
        <w:ind w:left="851"/>
        <w:jc w:val="both"/>
        <w:rPr>
          <w:color w:val="000000"/>
        </w:rPr>
      </w:pPr>
      <w:r>
        <w:t xml:space="preserve">18.2.  </w:t>
      </w:r>
      <w:r w:rsidR="00251B01" w:rsidRPr="00D41B15">
        <w:t>nustatyta tvarka</w:t>
      </w:r>
      <w:r w:rsidR="00251B01">
        <w:t xml:space="preserve"> </w:t>
      </w:r>
      <w:r w:rsidR="00251B01" w:rsidRPr="00C80590">
        <w:t xml:space="preserve">nesumokėjus </w:t>
      </w:r>
      <w:r w:rsidR="00251B01">
        <w:t>M</w:t>
      </w:r>
      <w:r w:rsidR="00251B01" w:rsidRPr="00C80590">
        <w:t>okesčio</w:t>
      </w:r>
      <w:r w:rsidR="00251B01" w:rsidRPr="004A38FD">
        <w:rPr>
          <w:color w:val="000000"/>
        </w:rPr>
        <w:t>;</w:t>
      </w:r>
    </w:p>
    <w:p w:rsidR="00251B01" w:rsidRPr="004A38FD" w:rsidRDefault="004A38FD" w:rsidP="004A38FD">
      <w:pPr>
        <w:tabs>
          <w:tab w:val="right" w:pos="1134"/>
          <w:tab w:val="left" w:pos="1418"/>
        </w:tabs>
        <w:ind w:firstLine="851"/>
        <w:jc w:val="both"/>
        <w:rPr>
          <w:color w:val="000000"/>
        </w:rPr>
      </w:pPr>
      <w:r>
        <w:tab/>
        <w:t>18.3.</w:t>
      </w:r>
      <w:r w:rsidR="00251B01">
        <w:t xml:space="preserve"> </w:t>
      </w:r>
      <w:r>
        <w:t xml:space="preserve"> </w:t>
      </w:r>
      <w:r w:rsidR="00251B01" w:rsidRPr="00C80590">
        <w:t>pažeidus Sutarties sąlygas</w:t>
      </w:r>
      <w:r w:rsidR="00251B01">
        <w:t>;</w:t>
      </w:r>
    </w:p>
    <w:p w:rsidR="00251B01" w:rsidRPr="00C80590" w:rsidRDefault="004A38FD" w:rsidP="004A38FD">
      <w:pPr>
        <w:pStyle w:val="ListParagraph"/>
        <w:tabs>
          <w:tab w:val="right" w:pos="1134"/>
          <w:tab w:val="left" w:pos="1418"/>
        </w:tabs>
        <w:ind w:left="851"/>
        <w:jc w:val="both"/>
        <w:rPr>
          <w:color w:val="000000"/>
        </w:rPr>
      </w:pPr>
      <w:r>
        <w:rPr>
          <w:color w:val="000000"/>
        </w:rPr>
        <w:t xml:space="preserve">18.4. </w:t>
      </w:r>
      <w:r w:rsidR="00251B01">
        <w:rPr>
          <w:color w:val="000000"/>
        </w:rPr>
        <w:t xml:space="preserve"> </w:t>
      </w:r>
      <w:r w:rsidR="00251B01" w:rsidRPr="00C80590">
        <w:rPr>
          <w:color w:val="000000"/>
        </w:rPr>
        <w:t>ab</w:t>
      </w:r>
      <w:r w:rsidR="00251B01">
        <w:rPr>
          <w:color w:val="000000"/>
        </w:rPr>
        <w:t>i</w:t>
      </w:r>
      <w:r w:rsidR="00251B01" w:rsidRPr="00C80590">
        <w:rPr>
          <w:color w:val="000000"/>
        </w:rPr>
        <w:t>ejų šalių susitarimu;</w:t>
      </w:r>
    </w:p>
    <w:p w:rsidR="00251B01" w:rsidRPr="004A38FD" w:rsidRDefault="00251B01" w:rsidP="004A38FD">
      <w:pPr>
        <w:pStyle w:val="ListParagraph"/>
        <w:numPr>
          <w:ilvl w:val="1"/>
          <w:numId w:val="8"/>
        </w:numPr>
        <w:tabs>
          <w:tab w:val="right" w:pos="851"/>
          <w:tab w:val="left" w:pos="1418"/>
        </w:tabs>
        <w:ind w:firstLine="371"/>
        <w:jc w:val="both"/>
        <w:rPr>
          <w:color w:val="000000"/>
        </w:rPr>
      </w:pPr>
      <w:r w:rsidRPr="004A38FD">
        <w:rPr>
          <w:color w:val="000000"/>
        </w:rPr>
        <w:t xml:space="preserve"> ugdytinio iniciatyva.</w:t>
      </w:r>
    </w:p>
    <w:p w:rsidR="00251B01" w:rsidRDefault="004A38FD" w:rsidP="00251B01">
      <w:pPr>
        <w:pStyle w:val="ListParagraph"/>
        <w:tabs>
          <w:tab w:val="left" w:pos="1134"/>
          <w:tab w:val="left" w:pos="9638"/>
        </w:tabs>
        <w:ind w:left="851"/>
        <w:jc w:val="both"/>
        <w:rPr>
          <w:color w:val="000000"/>
        </w:rPr>
      </w:pPr>
      <w:r>
        <w:rPr>
          <w:color w:val="000000"/>
        </w:rPr>
        <w:t>19</w:t>
      </w:r>
      <w:r w:rsidR="00251B01">
        <w:rPr>
          <w:color w:val="000000"/>
        </w:rPr>
        <w:t>. Ugdytin</w:t>
      </w:r>
      <w:r w:rsidR="00251B01" w:rsidRPr="00C80590">
        <w:rPr>
          <w:color w:val="000000"/>
        </w:rPr>
        <w:t xml:space="preserve">iui baigus </w:t>
      </w:r>
      <w:r w:rsidR="00251B01">
        <w:rPr>
          <w:color w:val="000000"/>
        </w:rPr>
        <w:t xml:space="preserve">plaukimo ar plaukimo su pelekais sporto šakos sportinio </w:t>
      </w:r>
      <w:r w:rsidR="00251B01" w:rsidRPr="00C80590">
        <w:rPr>
          <w:color w:val="000000"/>
        </w:rPr>
        <w:t xml:space="preserve">ugdymo </w:t>
      </w:r>
    </w:p>
    <w:p w:rsidR="00251B01" w:rsidRPr="00C80590" w:rsidRDefault="00251B01" w:rsidP="00251B01">
      <w:pPr>
        <w:tabs>
          <w:tab w:val="left" w:pos="1134"/>
          <w:tab w:val="left" w:pos="9638"/>
        </w:tabs>
        <w:jc w:val="both"/>
        <w:rPr>
          <w:color w:val="000000"/>
        </w:rPr>
      </w:pPr>
      <w:r w:rsidRPr="00973358">
        <w:rPr>
          <w:color w:val="000000"/>
        </w:rPr>
        <w:t xml:space="preserve">programas, sutartis </w:t>
      </w:r>
      <w:r w:rsidRPr="00C80590">
        <w:rPr>
          <w:color w:val="000000"/>
        </w:rPr>
        <w:t>nutrūksta savaime.</w:t>
      </w:r>
    </w:p>
    <w:p w:rsidR="00251B01" w:rsidRDefault="00251B01" w:rsidP="00251B01">
      <w:pPr>
        <w:pStyle w:val="ListParagraph"/>
        <w:tabs>
          <w:tab w:val="right" w:pos="1134"/>
        </w:tabs>
        <w:ind w:left="851"/>
        <w:jc w:val="both"/>
        <w:rPr>
          <w:color w:val="000000"/>
        </w:rPr>
      </w:pPr>
      <w:r>
        <w:rPr>
          <w:color w:val="000000"/>
        </w:rPr>
        <w:t>2</w:t>
      </w:r>
      <w:r w:rsidR="004A38FD">
        <w:rPr>
          <w:color w:val="000000"/>
        </w:rPr>
        <w:t>0</w:t>
      </w:r>
      <w:r>
        <w:rPr>
          <w:color w:val="000000"/>
        </w:rPr>
        <w:t xml:space="preserve">. </w:t>
      </w:r>
      <w:r w:rsidRPr="00C80590">
        <w:rPr>
          <w:color w:val="000000"/>
        </w:rPr>
        <w:t xml:space="preserve">Šalis, inicijuojanti sutarties nutraukimą, </w:t>
      </w:r>
      <w:r w:rsidRPr="00C80590">
        <w:t xml:space="preserve">ne vėliau nei prieš vieną mėnesį </w:t>
      </w:r>
      <w:r w:rsidRPr="00C80590">
        <w:rPr>
          <w:color w:val="000000"/>
        </w:rPr>
        <w:t xml:space="preserve">informuoja </w:t>
      </w:r>
    </w:p>
    <w:p w:rsidR="00251B01" w:rsidRPr="00C80590" w:rsidRDefault="00251B01" w:rsidP="00251B01">
      <w:pPr>
        <w:pStyle w:val="ListParagraph"/>
        <w:tabs>
          <w:tab w:val="right" w:pos="1134"/>
        </w:tabs>
        <w:ind w:left="0"/>
        <w:jc w:val="both"/>
        <w:rPr>
          <w:color w:val="000000"/>
        </w:rPr>
      </w:pPr>
      <w:r w:rsidRPr="00C80590">
        <w:rPr>
          <w:color w:val="000000"/>
        </w:rPr>
        <w:t>kitą šalį</w:t>
      </w:r>
      <w:r>
        <w:rPr>
          <w:color w:val="000000"/>
        </w:rPr>
        <w:t xml:space="preserve"> pateikęs prašymą, kuriame </w:t>
      </w:r>
      <w:r w:rsidRPr="00C80590">
        <w:rPr>
          <w:color w:val="000000"/>
        </w:rPr>
        <w:t>nurodo sutarties nutraukimo priežastį (-is)</w:t>
      </w:r>
      <w:r>
        <w:rPr>
          <w:color w:val="000000"/>
        </w:rPr>
        <w:t xml:space="preserve">, </w:t>
      </w:r>
      <w:r w:rsidRPr="00C80590">
        <w:t xml:space="preserve">ir </w:t>
      </w:r>
      <w:r>
        <w:t xml:space="preserve">tėvai/ globėjai </w:t>
      </w:r>
      <w:r w:rsidRPr="00C80590">
        <w:t>visiškai atsiskait</w:t>
      </w:r>
      <w:r>
        <w:t xml:space="preserve">o </w:t>
      </w:r>
      <w:r w:rsidRPr="00C80590">
        <w:t xml:space="preserve">su </w:t>
      </w:r>
      <w:r>
        <w:t>Centru</w:t>
      </w:r>
      <w:r w:rsidRPr="00C80590">
        <w:t xml:space="preserve"> už ugdymo paslaugas </w:t>
      </w:r>
      <w:r>
        <w:t xml:space="preserve">iki </w:t>
      </w:r>
      <w:r w:rsidRPr="00C80590">
        <w:t>sutarties nutraukimo dienos</w:t>
      </w:r>
      <w:r w:rsidRPr="00C80590">
        <w:rPr>
          <w:color w:val="000000"/>
        </w:rPr>
        <w:t>.</w:t>
      </w:r>
    </w:p>
    <w:p w:rsidR="00251B01" w:rsidRDefault="00251B01" w:rsidP="004A38FD">
      <w:pPr>
        <w:pStyle w:val="BodyText"/>
        <w:numPr>
          <w:ilvl w:val="0"/>
          <w:numId w:val="9"/>
        </w:numPr>
        <w:ind w:left="1276" w:hanging="425"/>
      </w:pPr>
      <w:r>
        <w:t>Sutarties nutraukimas įforminamas Centro direktoriaus įsakymu.</w:t>
      </w:r>
    </w:p>
    <w:p w:rsidR="00251B01" w:rsidRDefault="00251B01" w:rsidP="00251B01">
      <w:pPr>
        <w:pStyle w:val="BodyText"/>
      </w:pPr>
    </w:p>
    <w:p w:rsidR="00251B01" w:rsidRDefault="00251B01" w:rsidP="00251B01">
      <w:pPr>
        <w:pStyle w:val="BodyText"/>
      </w:pPr>
    </w:p>
    <w:p w:rsidR="00450983" w:rsidRDefault="00450983"/>
    <w:sectPr w:rsidR="00450983" w:rsidSect="00C65D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D8B"/>
    <w:multiLevelType w:val="hybridMultilevel"/>
    <w:tmpl w:val="4CC6DF66"/>
    <w:lvl w:ilvl="0" w:tplc="5636D6FE">
      <w:start w:val="23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211B36AD"/>
    <w:multiLevelType w:val="multilevel"/>
    <w:tmpl w:val="9B42C5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auto"/>
      </w:rPr>
    </w:lvl>
  </w:abstractNum>
  <w:abstractNum w:abstractNumId="2">
    <w:nsid w:val="29BA08B8"/>
    <w:multiLevelType w:val="multilevel"/>
    <w:tmpl w:val="32D21C2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5AFF2187"/>
    <w:multiLevelType w:val="multilevel"/>
    <w:tmpl w:val="D598E7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7683F"/>
    <w:multiLevelType w:val="hybridMultilevel"/>
    <w:tmpl w:val="A2AC3F30"/>
    <w:lvl w:ilvl="0" w:tplc="D1727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E02BB"/>
    <w:multiLevelType w:val="hybridMultilevel"/>
    <w:tmpl w:val="28AC95CE"/>
    <w:lvl w:ilvl="0" w:tplc="E7703A84">
      <w:start w:val="2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68FB3FAA"/>
    <w:multiLevelType w:val="multilevel"/>
    <w:tmpl w:val="56F094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6E905109"/>
    <w:multiLevelType w:val="hybridMultilevel"/>
    <w:tmpl w:val="D82469F0"/>
    <w:lvl w:ilvl="0" w:tplc="633434A4">
      <w:start w:val="22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7D2A0E0A"/>
    <w:multiLevelType w:val="multilevel"/>
    <w:tmpl w:val="91863C8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01"/>
    <w:rsid w:val="001629EC"/>
    <w:rsid w:val="00180B5D"/>
    <w:rsid w:val="0022369D"/>
    <w:rsid w:val="00251B01"/>
    <w:rsid w:val="00335146"/>
    <w:rsid w:val="00450983"/>
    <w:rsid w:val="004A38FD"/>
    <w:rsid w:val="008F627D"/>
    <w:rsid w:val="00AB440E"/>
    <w:rsid w:val="00B824DE"/>
    <w:rsid w:val="00E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1B01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B0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251B0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51B0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51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1B01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B0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251B0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51B0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5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6</cp:revision>
  <cp:lastPrinted>2018-10-01T05:12:00Z</cp:lastPrinted>
  <dcterms:created xsi:type="dcterms:W3CDTF">2018-07-04T11:35:00Z</dcterms:created>
  <dcterms:modified xsi:type="dcterms:W3CDTF">2018-10-01T05:19:00Z</dcterms:modified>
</cp:coreProperties>
</file>